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55" w:rsidRDefault="000D3B55" w:rsidP="000D3B55">
      <w:pPr>
        <w:pStyle w:val="Heading3"/>
        <w:spacing w:before="0" w:beforeAutospacing="0" w:after="0" w:afterAutospacing="0"/>
        <w:rPr>
          <w:rFonts w:asciiTheme="minorHAnsi" w:hAnsiTheme="minorHAnsi" w:cstheme="minorHAnsi"/>
          <w:color w:val="212121"/>
          <w:sz w:val="28"/>
          <w:szCs w:val="28"/>
        </w:rPr>
      </w:pPr>
      <w:r>
        <w:rPr>
          <w:rFonts w:asciiTheme="minorHAnsi" w:hAnsiTheme="minorHAnsi" w:cstheme="minorHAnsi"/>
          <w:color w:val="212121"/>
          <w:sz w:val="28"/>
          <w:szCs w:val="28"/>
        </w:rPr>
        <w:t>Top tips to sup</w:t>
      </w:r>
      <w:r w:rsidR="0014310B">
        <w:rPr>
          <w:rFonts w:asciiTheme="minorHAnsi" w:hAnsiTheme="minorHAnsi" w:cstheme="minorHAnsi"/>
          <w:color w:val="212121"/>
          <w:sz w:val="28"/>
          <w:szCs w:val="28"/>
        </w:rPr>
        <w:t>port your wellbeing during COVID</w:t>
      </w:r>
      <w:bookmarkStart w:id="0" w:name="_GoBack"/>
      <w:bookmarkEnd w:id="0"/>
      <w:r>
        <w:rPr>
          <w:rFonts w:asciiTheme="minorHAnsi" w:hAnsiTheme="minorHAnsi" w:cstheme="minorHAnsi"/>
          <w:color w:val="212121"/>
          <w:sz w:val="28"/>
          <w:szCs w:val="28"/>
        </w:rPr>
        <w:t>-19</w:t>
      </w:r>
    </w:p>
    <w:p w:rsidR="000D3B55" w:rsidRPr="00D82AC3" w:rsidRDefault="000D3B55" w:rsidP="000D3B55">
      <w:pPr>
        <w:pStyle w:val="Heading3"/>
        <w:spacing w:before="0" w:beforeAutospacing="0" w:after="0" w:afterAutospacing="0"/>
        <w:rPr>
          <w:rFonts w:asciiTheme="minorHAnsi" w:hAnsiTheme="minorHAnsi" w:cstheme="minorHAnsi"/>
          <w:color w:val="212121"/>
          <w:sz w:val="24"/>
          <w:szCs w:val="24"/>
        </w:rPr>
      </w:pPr>
    </w:p>
    <w:p w:rsidR="000D3B55" w:rsidRPr="00D82AC3" w:rsidRDefault="000D3B55" w:rsidP="000D3B55">
      <w:pPr>
        <w:pStyle w:val="Heading3"/>
        <w:spacing w:before="0" w:beforeAutospacing="0" w:after="0" w:afterAutospacing="0"/>
        <w:rPr>
          <w:rFonts w:asciiTheme="minorHAnsi" w:hAnsiTheme="minorHAnsi" w:cstheme="minorHAnsi"/>
          <w:b w:val="0"/>
          <w:bCs w:val="0"/>
          <w:color w:val="212121"/>
          <w:sz w:val="24"/>
          <w:szCs w:val="24"/>
        </w:rPr>
      </w:pPr>
      <w:r w:rsidRPr="00D82AC3">
        <w:rPr>
          <w:rStyle w:val="Strong"/>
          <w:rFonts w:asciiTheme="minorHAnsi" w:hAnsiTheme="minorHAnsi" w:cstheme="minorHAnsi"/>
          <w:color w:val="212121"/>
          <w:sz w:val="24"/>
          <w:szCs w:val="24"/>
        </w:rPr>
        <w:t>Exercise-</w:t>
      </w:r>
      <w:r w:rsidRPr="00D82AC3">
        <w:rPr>
          <w:rFonts w:asciiTheme="minorHAnsi" w:hAnsiTheme="minorHAnsi" w:cstheme="minorHAnsi"/>
          <w:b w:val="0"/>
          <w:bCs w:val="0"/>
          <w:color w:val="212121"/>
          <w:sz w:val="24"/>
          <w:szCs w:val="24"/>
        </w:rPr>
        <w:t xml:space="preserve"> Physical activity has a huge potential to enhance our wellbeing. Even a short brisk walk can increase our mental alertness, energy and positive mood. Participation in regular physical activity can also increase self-esteem and reduce stress and anxiety. </w:t>
      </w:r>
    </w:p>
    <w:p w:rsidR="000D3B55" w:rsidRPr="00D82AC3" w:rsidRDefault="000D3B55" w:rsidP="000D3B55">
      <w:pPr>
        <w:rPr>
          <w:rFonts w:ascii="Times New Roman" w:eastAsia="Times New Roman" w:hAnsi="Times New Roman" w:cs="Times New Roman"/>
          <w:lang w:eastAsia="en-GB"/>
        </w:rPr>
      </w:pPr>
    </w:p>
    <w:p w:rsidR="000D3B55" w:rsidRPr="00E27873"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4" w:history="1">
        <w:r w:rsidR="000D3B55" w:rsidRPr="00E27873">
          <w:rPr>
            <w:rStyle w:val="Hyperlink"/>
            <w:rFonts w:asciiTheme="minorHAnsi" w:hAnsiTheme="minorHAnsi" w:cstheme="minorHAnsi"/>
            <w:b w:val="0"/>
            <w:bCs w:val="0"/>
            <w:sz w:val="24"/>
            <w:szCs w:val="24"/>
          </w:rPr>
          <w:t>https://www.mentalhealth.org.uk/publications/how-to-using-exercise</w:t>
        </w:r>
      </w:hyperlink>
    </w:p>
    <w:p w:rsidR="000D3B55" w:rsidRPr="00E27873"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5" w:history="1">
        <w:r w:rsidR="000D3B55" w:rsidRPr="00E27873">
          <w:rPr>
            <w:rStyle w:val="Hyperlink"/>
            <w:rFonts w:asciiTheme="minorHAnsi" w:hAnsiTheme="minorHAnsi" w:cstheme="minorHAnsi"/>
            <w:b w:val="0"/>
            <w:bCs w:val="0"/>
            <w:sz w:val="24"/>
            <w:szCs w:val="24"/>
          </w:rPr>
          <w:t>https://www.nhs.uk/conditions/nhs-fitness-studio/</w:t>
        </w:r>
      </w:hyperlink>
    </w:p>
    <w:p w:rsidR="000D3B55" w:rsidRDefault="000D3B55" w:rsidP="000D3B55">
      <w:pPr>
        <w:pStyle w:val="Heading3"/>
        <w:spacing w:before="0" w:beforeAutospacing="0" w:after="0" w:afterAutospacing="0"/>
        <w:rPr>
          <w:rFonts w:asciiTheme="minorHAnsi" w:hAnsiTheme="minorHAnsi" w:cstheme="minorHAnsi"/>
          <w:b w:val="0"/>
          <w:bCs w:val="0"/>
          <w:color w:val="212121"/>
          <w:sz w:val="22"/>
          <w:szCs w:val="22"/>
        </w:rPr>
      </w:pPr>
    </w:p>
    <w:p w:rsidR="000D3B55" w:rsidRDefault="000D3B55" w:rsidP="000D3B55">
      <w:pPr>
        <w:pStyle w:val="Heading3"/>
        <w:spacing w:before="0" w:beforeAutospacing="0" w:after="0" w:afterAutospacing="0"/>
        <w:rPr>
          <w:rFonts w:asciiTheme="minorHAnsi" w:hAnsiTheme="minorHAnsi" w:cstheme="minorHAnsi"/>
          <w:color w:val="212121"/>
          <w:sz w:val="24"/>
          <w:szCs w:val="24"/>
        </w:rPr>
      </w:pPr>
      <w:r>
        <w:rPr>
          <w:rFonts w:asciiTheme="minorHAnsi" w:hAnsiTheme="minorHAnsi" w:cstheme="minorHAnsi"/>
          <w:color w:val="212121"/>
          <w:sz w:val="24"/>
          <w:szCs w:val="24"/>
        </w:rPr>
        <w:t xml:space="preserve">Diet – </w:t>
      </w:r>
      <w:r>
        <w:rPr>
          <w:rFonts w:asciiTheme="minorHAnsi" w:hAnsiTheme="minorHAnsi" w:cstheme="minorHAnsi"/>
          <w:b w:val="0"/>
          <w:bCs w:val="0"/>
          <w:color w:val="212121"/>
          <w:sz w:val="24"/>
          <w:szCs w:val="24"/>
        </w:rPr>
        <w:t>W</w:t>
      </w:r>
      <w:r w:rsidRPr="00D82AC3">
        <w:rPr>
          <w:rFonts w:asciiTheme="minorHAnsi" w:hAnsiTheme="minorHAnsi" w:cstheme="minorHAnsi"/>
          <w:b w:val="0"/>
          <w:bCs w:val="0"/>
          <w:color w:val="212121"/>
          <w:sz w:val="24"/>
          <w:szCs w:val="24"/>
        </w:rPr>
        <w:t>hat we eat, and drink affects out physical and mental health.  Having a balanced diet can have positive impact on your energy levels it can also help you to think more clearly and improve your overall wellbeing.</w:t>
      </w:r>
      <w:r>
        <w:rPr>
          <w:rFonts w:asciiTheme="minorHAnsi" w:hAnsiTheme="minorHAnsi" w:cstheme="minorHAnsi"/>
          <w:color w:val="212121"/>
          <w:sz w:val="24"/>
          <w:szCs w:val="24"/>
        </w:rPr>
        <w:t xml:space="preserve"> </w:t>
      </w:r>
    </w:p>
    <w:p w:rsidR="000D3B55"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6" w:history="1">
        <w:r w:rsidR="000D3B55" w:rsidRPr="00DA55C5">
          <w:rPr>
            <w:rStyle w:val="Hyperlink"/>
            <w:rFonts w:asciiTheme="minorHAnsi" w:hAnsiTheme="minorHAnsi" w:cstheme="minorHAnsi"/>
            <w:b w:val="0"/>
            <w:bCs w:val="0"/>
            <w:sz w:val="24"/>
            <w:szCs w:val="24"/>
          </w:rPr>
          <w:t>https://www.nhs.uk/live-well/eat-well/the-eatwell-guide/</w:t>
        </w:r>
      </w:hyperlink>
    </w:p>
    <w:p w:rsidR="000D3B55"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7" w:history="1">
        <w:r w:rsidR="000D3B55" w:rsidRPr="00DA55C5">
          <w:rPr>
            <w:rStyle w:val="Hyperlink"/>
            <w:rFonts w:asciiTheme="minorHAnsi" w:hAnsiTheme="minorHAnsi" w:cstheme="minorHAnsi"/>
            <w:b w:val="0"/>
            <w:bCs w:val="0"/>
            <w:sz w:val="24"/>
            <w:szCs w:val="24"/>
          </w:rPr>
          <w:t>https://www.nhs.uk/live-well/eat-well/healthy-food-swaps/</w:t>
        </w:r>
      </w:hyperlink>
    </w:p>
    <w:p w:rsidR="000D3B55" w:rsidRDefault="000D3B55" w:rsidP="000D3B55">
      <w:pPr>
        <w:pStyle w:val="Heading3"/>
        <w:spacing w:before="0" w:beforeAutospacing="0" w:after="0" w:afterAutospacing="0"/>
        <w:rPr>
          <w:rFonts w:asciiTheme="minorHAnsi" w:hAnsiTheme="minorHAnsi" w:cstheme="minorHAnsi"/>
          <w:color w:val="212121"/>
          <w:sz w:val="24"/>
          <w:szCs w:val="24"/>
        </w:rPr>
      </w:pPr>
    </w:p>
    <w:p w:rsidR="000D3B55" w:rsidRDefault="000D3B55" w:rsidP="000D3B55">
      <w:pPr>
        <w:pStyle w:val="Heading3"/>
        <w:spacing w:before="0" w:beforeAutospacing="0" w:after="0" w:afterAutospacing="0"/>
        <w:rPr>
          <w:rFonts w:asciiTheme="minorHAnsi" w:hAnsiTheme="minorHAnsi" w:cstheme="minorHAnsi"/>
          <w:b w:val="0"/>
          <w:bCs w:val="0"/>
          <w:color w:val="212121"/>
          <w:sz w:val="24"/>
          <w:szCs w:val="24"/>
        </w:rPr>
      </w:pPr>
      <w:r>
        <w:rPr>
          <w:rFonts w:asciiTheme="minorHAnsi" w:hAnsiTheme="minorHAnsi" w:cstheme="minorHAnsi"/>
          <w:color w:val="212121"/>
          <w:sz w:val="24"/>
          <w:szCs w:val="24"/>
        </w:rPr>
        <w:t xml:space="preserve">Sleep – </w:t>
      </w:r>
      <w:r w:rsidRPr="00E27873">
        <w:rPr>
          <w:rFonts w:asciiTheme="minorHAnsi" w:hAnsiTheme="minorHAnsi" w:cstheme="minorHAnsi"/>
          <w:b w:val="0"/>
          <w:bCs w:val="0"/>
          <w:color w:val="212121"/>
          <w:sz w:val="24"/>
          <w:szCs w:val="24"/>
        </w:rPr>
        <w:t>It is important to develop and stick to a healthy sleep routine, even during this time when we have been asked to stay at home as much as possible.  Good quality sleep makes a big difference to how we feel mentally and physically. It helps us cope with any worries surrounding the coronavirus and boosts our immune system</w:t>
      </w:r>
      <w:r>
        <w:rPr>
          <w:rFonts w:asciiTheme="minorHAnsi" w:hAnsiTheme="minorHAnsi" w:cstheme="minorHAnsi"/>
          <w:b w:val="0"/>
          <w:bCs w:val="0"/>
          <w:color w:val="212121"/>
          <w:sz w:val="24"/>
          <w:szCs w:val="24"/>
        </w:rPr>
        <w:t>’s ability to fight infections</w:t>
      </w:r>
      <w:r w:rsidRPr="00E27873">
        <w:rPr>
          <w:rFonts w:asciiTheme="minorHAnsi" w:hAnsiTheme="minorHAnsi" w:cstheme="minorHAnsi"/>
          <w:b w:val="0"/>
          <w:bCs w:val="0"/>
          <w:color w:val="212121"/>
          <w:sz w:val="24"/>
          <w:szCs w:val="24"/>
        </w:rPr>
        <w:t>.</w:t>
      </w:r>
    </w:p>
    <w:p w:rsidR="000D3B55"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8" w:history="1">
        <w:r w:rsidR="000D3B55" w:rsidRPr="00DA55C5">
          <w:rPr>
            <w:rStyle w:val="Hyperlink"/>
            <w:rFonts w:asciiTheme="minorHAnsi" w:hAnsiTheme="minorHAnsi" w:cstheme="minorHAnsi"/>
            <w:b w:val="0"/>
            <w:bCs w:val="0"/>
            <w:sz w:val="24"/>
            <w:szCs w:val="24"/>
          </w:rPr>
          <w:t>https://www.nhs.uk/oneyou/every-mind-matters/sleep/</w:t>
        </w:r>
      </w:hyperlink>
    </w:p>
    <w:p w:rsidR="000D3B55"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9" w:history="1">
        <w:r w:rsidR="000D3B55" w:rsidRPr="00DA55C5">
          <w:rPr>
            <w:rStyle w:val="Hyperlink"/>
            <w:rFonts w:asciiTheme="minorHAnsi" w:hAnsiTheme="minorHAnsi" w:cstheme="minorHAnsi"/>
            <w:b w:val="0"/>
            <w:bCs w:val="0"/>
            <w:sz w:val="24"/>
            <w:szCs w:val="24"/>
          </w:rPr>
          <w:t>https://www.sleepfoundation.org/sleep-guidelines-covid-19-isolation</w:t>
        </w:r>
      </w:hyperlink>
    </w:p>
    <w:p w:rsidR="000D3B55"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10" w:history="1">
        <w:r w:rsidR="000D3B55" w:rsidRPr="00DA55C5">
          <w:rPr>
            <w:rStyle w:val="Hyperlink"/>
            <w:rFonts w:asciiTheme="minorHAnsi" w:hAnsiTheme="minorHAnsi" w:cstheme="minorHAnsi"/>
            <w:b w:val="0"/>
            <w:bCs w:val="0"/>
            <w:sz w:val="24"/>
            <w:szCs w:val="24"/>
          </w:rPr>
          <w:t>https://docs.wixstatic.com/ugd/133724_6942228618894d6bb067b537732e0448.pdf</w:t>
        </w:r>
      </w:hyperlink>
    </w:p>
    <w:p w:rsidR="000D3B55" w:rsidRDefault="000D3B55" w:rsidP="000D3B55">
      <w:pPr>
        <w:pStyle w:val="Heading3"/>
        <w:spacing w:before="0" w:beforeAutospacing="0" w:after="0" w:afterAutospacing="0"/>
        <w:rPr>
          <w:rFonts w:asciiTheme="minorHAnsi" w:hAnsiTheme="minorHAnsi" w:cstheme="minorHAnsi"/>
          <w:b w:val="0"/>
          <w:bCs w:val="0"/>
          <w:color w:val="212121"/>
          <w:sz w:val="24"/>
          <w:szCs w:val="24"/>
        </w:rPr>
      </w:pPr>
    </w:p>
    <w:p w:rsidR="000D3B55" w:rsidRDefault="000D3B55" w:rsidP="000D3B55">
      <w:pPr>
        <w:pStyle w:val="Heading3"/>
        <w:spacing w:before="0" w:beforeAutospacing="0" w:after="0" w:afterAutospacing="0"/>
        <w:rPr>
          <w:rFonts w:asciiTheme="minorHAnsi" w:hAnsiTheme="minorHAnsi" w:cstheme="minorHAnsi"/>
          <w:b w:val="0"/>
          <w:bCs w:val="0"/>
          <w:color w:val="212121"/>
          <w:sz w:val="24"/>
          <w:szCs w:val="24"/>
        </w:rPr>
      </w:pPr>
      <w:r w:rsidRPr="00E27873">
        <w:rPr>
          <w:rFonts w:asciiTheme="minorHAnsi" w:hAnsiTheme="minorHAnsi" w:cstheme="minorHAnsi"/>
          <w:color w:val="212121"/>
          <w:sz w:val="24"/>
          <w:szCs w:val="24"/>
        </w:rPr>
        <w:t>Stay connected</w:t>
      </w:r>
      <w:r>
        <w:rPr>
          <w:rFonts w:asciiTheme="minorHAnsi" w:hAnsiTheme="minorHAnsi" w:cstheme="minorHAnsi"/>
          <w:b w:val="0"/>
          <w:bCs w:val="0"/>
          <w:color w:val="212121"/>
          <w:sz w:val="24"/>
          <w:szCs w:val="24"/>
        </w:rPr>
        <w:t xml:space="preserve"> – Maintaining healthy relationships with people you trust is important for your mental wellbeing.  Think about how you can stay in touch with friends and family while you are all staying at home – by phone, messaging, video calls or social media – whether it’s people you usually see often or connecting with old friends.</w:t>
      </w:r>
    </w:p>
    <w:p w:rsidR="000D3B55"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11" w:history="1">
        <w:r w:rsidR="000D3B55" w:rsidRPr="00DA55C5">
          <w:rPr>
            <w:rStyle w:val="Hyperlink"/>
            <w:rFonts w:asciiTheme="minorHAnsi" w:hAnsiTheme="minorHAnsi" w:cstheme="minorHAnsi"/>
            <w:b w:val="0"/>
            <w:bCs w:val="0"/>
            <w:sz w:val="24"/>
            <w:szCs w:val="24"/>
          </w:rPr>
          <w:t>https://www.realhomes.com/news/10-ways-technology-can-keep-you-connected-through-coronavirus</w:t>
        </w:r>
      </w:hyperlink>
    </w:p>
    <w:p w:rsidR="000D3B55" w:rsidRDefault="000D3B55" w:rsidP="000D3B55">
      <w:pPr>
        <w:pStyle w:val="Heading3"/>
        <w:spacing w:before="0" w:beforeAutospacing="0" w:after="0" w:afterAutospacing="0"/>
        <w:rPr>
          <w:rFonts w:asciiTheme="minorHAnsi" w:hAnsiTheme="minorHAnsi" w:cstheme="minorHAnsi"/>
          <w:b w:val="0"/>
          <w:bCs w:val="0"/>
          <w:color w:val="212121"/>
          <w:sz w:val="24"/>
          <w:szCs w:val="24"/>
        </w:rPr>
      </w:pPr>
    </w:p>
    <w:p w:rsidR="000D3B55" w:rsidRDefault="000D3B55" w:rsidP="000D3B55">
      <w:pPr>
        <w:pStyle w:val="Heading3"/>
        <w:spacing w:before="0" w:beforeAutospacing="0" w:after="0" w:afterAutospacing="0"/>
        <w:rPr>
          <w:rFonts w:asciiTheme="minorHAnsi" w:hAnsiTheme="minorHAnsi" w:cstheme="minorHAnsi"/>
          <w:b w:val="0"/>
          <w:bCs w:val="0"/>
          <w:color w:val="212121"/>
          <w:sz w:val="24"/>
          <w:szCs w:val="24"/>
        </w:rPr>
      </w:pPr>
      <w:r w:rsidRPr="00F62005">
        <w:rPr>
          <w:rFonts w:asciiTheme="minorHAnsi" w:hAnsiTheme="minorHAnsi" w:cstheme="minorHAnsi"/>
          <w:color w:val="212121"/>
          <w:sz w:val="24"/>
          <w:szCs w:val="24"/>
        </w:rPr>
        <w:t>Relaxation and mindfulness</w:t>
      </w:r>
      <w:r>
        <w:rPr>
          <w:rFonts w:asciiTheme="minorHAnsi" w:hAnsiTheme="minorHAnsi" w:cstheme="minorHAnsi"/>
          <w:b w:val="0"/>
          <w:bCs w:val="0"/>
          <w:color w:val="212121"/>
          <w:sz w:val="24"/>
          <w:szCs w:val="24"/>
        </w:rPr>
        <w:t xml:space="preserve"> – School closures and self-isolation and other factors you might have going on at home can lead to stress and anxiety.  Relaxation techniques such as deep breathing and meditation can really help your wellbeing.  If you are able to practice these regularly then you will feel the greatest benefits, so see if you can set aside even a little time every day. </w:t>
      </w:r>
    </w:p>
    <w:p w:rsidR="000D3B55"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12" w:history="1">
        <w:r w:rsidR="000D3B55" w:rsidRPr="00DA55C5">
          <w:rPr>
            <w:rStyle w:val="Hyperlink"/>
            <w:rFonts w:asciiTheme="minorHAnsi" w:hAnsiTheme="minorHAnsi" w:cstheme="minorHAnsi"/>
            <w:b w:val="0"/>
            <w:bCs w:val="0"/>
            <w:sz w:val="24"/>
            <w:szCs w:val="24"/>
          </w:rPr>
          <w:t>https://www.cntw.nhs.uk/resource-library/relaxation-techniques/</w:t>
        </w:r>
      </w:hyperlink>
    </w:p>
    <w:p w:rsidR="000D3B55"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13" w:history="1">
        <w:r w:rsidR="000D3B55" w:rsidRPr="00DA55C5">
          <w:rPr>
            <w:rStyle w:val="Hyperlink"/>
            <w:rFonts w:asciiTheme="minorHAnsi" w:hAnsiTheme="minorHAnsi" w:cstheme="minorHAnsi"/>
            <w:b w:val="0"/>
            <w:bCs w:val="0"/>
            <w:sz w:val="24"/>
            <w:szCs w:val="24"/>
          </w:rPr>
          <w:t>https://www.nhs.uk/conditions/stress-anxiety-depression/mindfulness/</w:t>
        </w:r>
      </w:hyperlink>
    </w:p>
    <w:p w:rsidR="000D3B55" w:rsidRDefault="0014310B" w:rsidP="000D3B55">
      <w:pPr>
        <w:pStyle w:val="Heading3"/>
        <w:spacing w:before="0" w:beforeAutospacing="0" w:after="0" w:afterAutospacing="0"/>
        <w:rPr>
          <w:rFonts w:asciiTheme="minorHAnsi" w:hAnsiTheme="minorHAnsi" w:cstheme="minorHAnsi"/>
          <w:b w:val="0"/>
          <w:bCs w:val="0"/>
          <w:color w:val="212121"/>
          <w:sz w:val="24"/>
          <w:szCs w:val="24"/>
        </w:rPr>
      </w:pPr>
      <w:hyperlink r:id="rId14" w:history="1">
        <w:r w:rsidR="000D3B55" w:rsidRPr="00DA55C5">
          <w:rPr>
            <w:rStyle w:val="Hyperlink"/>
            <w:rFonts w:asciiTheme="minorHAnsi" w:hAnsiTheme="minorHAnsi" w:cstheme="minorHAnsi"/>
            <w:b w:val="0"/>
            <w:bCs w:val="0"/>
            <w:sz w:val="24"/>
            <w:szCs w:val="24"/>
          </w:rPr>
          <w:t>https://www.time-to-change.org.uk/sites/default/files/1-Mindfulness%20activity%20book.pdf</w:t>
        </w:r>
      </w:hyperlink>
    </w:p>
    <w:p w:rsidR="001A1846" w:rsidRDefault="0014310B" w:rsidP="000D3B55">
      <w:pPr>
        <w:pStyle w:val="Heading3"/>
        <w:spacing w:before="0" w:beforeAutospacing="0" w:after="0" w:afterAutospacing="0"/>
      </w:pPr>
      <w:hyperlink r:id="rId15" w:history="1">
        <w:r w:rsidR="000D3B55" w:rsidRPr="00DA55C5">
          <w:rPr>
            <w:rStyle w:val="Hyperlink"/>
            <w:rFonts w:asciiTheme="minorHAnsi" w:hAnsiTheme="minorHAnsi" w:cstheme="minorHAnsi"/>
            <w:b w:val="0"/>
            <w:bCs w:val="0"/>
            <w:sz w:val="24"/>
            <w:szCs w:val="24"/>
          </w:rPr>
          <w:t>https://www.mentallyhealthyschools.org.uk/media/2026/mindfulness-calendar-daily-5-minute-activities.pdf</w:t>
        </w:r>
      </w:hyperlink>
    </w:p>
    <w:sectPr w:rsidR="001A1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55"/>
    <w:rsid w:val="000D3B55"/>
    <w:rsid w:val="0014310B"/>
    <w:rsid w:val="001A1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5805"/>
  <w15:chartTrackingRefBased/>
  <w15:docId w15:val="{55053BBD-323F-4A87-B27F-9F32D677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B55"/>
    <w:pPr>
      <w:spacing w:after="0" w:line="240" w:lineRule="auto"/>
    </w:pPr>
    <w:rPr>
      <w:sz w:val="24"/>
      <w:szCs w:val="24"/>
    </w:rPr>
  </w:style>
  <w:style w:type="paragraph" w:styleId="Heading3">
    <w:name w:val="heading 3"/>
    <w:basedOn w:val="Normal"/>
    <w:link w:val="Heading3Char"/>
    <w:uiPriority w:val="9"/>
    <w:qFormat/>
    <w:rsid w:val="000D3B5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3B5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0D3B55"/>
    <w:rPr>
      <w:color w:val="0000FF"/>
      <w:u w:val="single"/>
    </w:rPr>
  </w:style>
  <w:style w:type="character" w:styleId="Strong">
    <w:name w:val="Strong"/>
    <w:basedOn w:val="DefaultParagraphFont"/>
    <w:uiPriority w:val="22"/>
    <w:qFormat/>
    <w:rsid w:val="000D3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every-mind-matters/sleep/" TargetMode="External"/><Relationship Id="rId13" Type="http://schemas.openxmlformats.org/officeDocument/2006/relationships/hyperlink" Target="https://www.nhs.uk/conditions/stress-anxiety-depression/mindfulness/" TargetMode="External"/><Relationship Id="rId3" Type="http://schemas.openxmlformats.org/officeDocument/2006/relationships/webSettings" Target="webSettings.xml"/><Relationship Id="rId7" Type="http://schemas.openxmlformats.org/officeDocument/2006/relationships/hyperlink" Target="https://www.nhs.uk/live-well/eat-well/healthy-food-swaps/" TargetMode="External"/><Relationship Id="rId12" Type="http://schemas.openxmlformats.org/officeDocument/2006/relationships/hyperlink" Target="https://www.cntw.nhs.uk/resource-library/relaxation-techniqu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hs.uk/live-well/eat-well/the-eatwell-guide/" TargetMode="External"/><Relationship Id="rId11" Type="http://schemas.openxmlformats.org/officeDocument/2006/relationships/hyperlink" Target="https://www.realhomes.com/news/10-ways-technology-can-keep-you-connected-through-coronavirus" TargetMode="External"/><Relationship Id="rId5" Type="http://schemas.openxmlformats.org/officeDocument/2006/relationships/hyperlink" Target="https://www.nhs.uk/conditions/nhs-fitness-studio/" TargetMode="External"/><Relationship Id="rId15" Type="http://schemas.openxmlformats.org/officeDocument/2006/relationships/hyperlink" Target="https://www.mentallyhealthyschools.org.uk/media/2026/mindfulness-calendar-daily-5-minute-activities.pdf" TargetMode="External"/><Relationship Id="rId10" Type="http://schemas.openxmlformats.org/officeDocument/2006/relationships/hyperlink" Target="https://docs.wixstatic.com/ugd/133724_6942228618894d6bb067b537732e0448.pdf" TargetMode="External"/><Relationship Id="rId4" Type="http://schemas.openxmlformats.org/officeDocument/2006/relationships/hyperlink" Target="https://www.mentalhealth.org.uk/publications/how-to-using-exercise" TargetMode="External"/><Relationship Id="rId9" Type="http://schemas.openxmlformats.org/officeDocument/2006/relationships/hyperlink" Target="https://www.sleepfoundation.org/sleep-guidelines-covid-19-isolation" TargetMode="External"/><Relationship Id="rId14" Type="http://schemas.openxmlformats.org/officeDocument/2006/relationships/hyperlink" Target="https://www.time-to-change.org.uk/sites/default/files/1-Mindfulness%20activity%20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dc:description/>
  <cp:lastModifiedBy>Deputy</cp:lastModifiedBy>
  <cp:revision>2</cp:revision>
  <dcterms:created xsi:type="dcterms:W3CDTF">2021-01-27T14:43:00Z</dcterms:created>
  <dcterms:modified xsi:type="dcterms:W3CDTF">2021-01-27T14:46:00Z</dcterms:modified>
</cp:coreProperties>
</file>